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DC2" w:rsidRDefault="00AC6DC2">
      <w:pPr>
        <w:autoSpaceDE w:val="0"/>
        <w:autoSpaceDN w:val="0"/>
        <w:spacing w:after="78" w:line="220" w:lineRule="exact"/>
      </w:pPr>
    </w:p>
    <w:p w:rsidR="008171F0" w:rsidRPr="00133419" w:rsidRDefault="008171F0" w:rsidP="008171F0">
      <w:pPr>
        <w:widowControl w:val="0"/>
        <w:spacing w:before="66" w:after="0" w:line="240" w:lineRule="auto"/>
        <w:ind w:right="151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</w:t>
      </w:r>
      <w:r w:rsidR="00183D63" w:rsidRPr="00FE73AA">
        <w:rPr>
          <w:rFonts w:ascii="Times New Roman" w:eastAsia="Times New Roman" w:hAnsi="Times New Roman"/>
          <w:b/>
          <w:color w:val="000000"/>
          <w:sz w:val="24"/>
          <w:lang w:val="ru-RU"/>
        </w:rPr>
        <w:t>МИНИ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СТЕРСТВО ПРОСВЕЩЕНИЯ РОССИЙСКОЙ </w:t>
      </w:r>
      <w:r w:rsidR="00183D63" w:rsidRPr="00FE73AA">
        <w:rPr>
          <w:rFonts w:ascii="Times New Roman" w:eastAsia="Times New Roman" w:hAnsi="Times New Roman"/>
          <w:b/>
          <w:color w:val="000000"/>
          <w:sz w:val="24"/>
          <w:lang w:val="ru-RU"/>
        </w:rPr>
        <w:t>ФЕДЕРАЦИИ</w:t>
      </w:r>
      <w:r w:rsidRPr="008171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val="ru-RU"/>
        </w:rPr>
      </w:pPr>
    </w:p>
    <w:p w:rsidR="008171F0" w:rsidRPr="00133419" w:rsidRDefault="008171F0" w:rsidP="008171F0">
      <w:pPr>
        <w:widowControl w:val="0"/>
        <w:spacing w:before="1" w:after="0" w:line="240" w:lineRule="auto"/>
        <w:ind w:righ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31"/>
          <w:szCs w:val="24"/>
          <w:lang w:val="ru-RU"/>
        </w:rPr>
        <w:t xml:space="preserve">                              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133419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Татарстан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ind w:righ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31"/>
          <w:szCs w:val="24"/>
          <w:lang w:val="ru-RU"/>
        </w:rPr>
        <w:t xml:space="preserve">                              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Исполнительный</w:t>
      </w:r>
      <w:r w:rsidRPr="00133419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комитет</w:t>
      </w:r>
      <w:r w:rsidRPr="0013341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Кайбицкого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муниципального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района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ind w:righ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31"/>
          <w:szCs w:val="24"/>
          <w:lang w:val="ru-RU"/>
        </w:rPr>
        <w:t xml:space="preserve">                                  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r w:rsidRPr="0013341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СОШ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13341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центр</w:t>
      </w:r>
      <w:r w:rsidRPr="0013341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образования»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171F0" w:rsidRPr="00133419" w:rsidRDefault="008171F0" w:rsidP="008171F0">
      <w:pPr>
        <w:spacing w:after="0" w:line="240" w:lineRule="auto"/>
        <w:rPr>
          <w:rFonts w:ascii="Times New Roman" w:eastAsia="Times New Roman" w:hAnsi="Times New Roman" w:cs="Times New Roman"/>
          <w:sz w:val="16"/>
          <w:lang w:val="ru-RU"/>
        </w:rPr>
        <w:sectPr w:rsidR="008171F0" w:rsidRPr="00133419">
          <w:pgSz w:w="11900" w:h="16840"/>
          <w:pgMar w:top="520" w:right="540" w:bottom="280" w:left="560" w:header="709" w:footer="709" w:gutter="0"/>
          <w:cols w:space="720"/>
        </w:sectPr>
      </w:pPr>
    </w:p>
    <w:p w:rsidR="008171F0" w:rsidRPr="00133419" w:rsidRDefault="008171F0" w:rsidP="008171F0">
      <w:pPr>
        <w:widowControl w:val="0"/>
        <w:spacing w:before="95" w:after="0" w:line="217" w:lineRule="exact"/>
        <w:ind w:left="178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lastRenderedPageBreak/>
        <w:t>РАССМОТРЕНО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 Руководитель</w:t>
      </w:r>
      <w:r w:rsidRPr="00133419">
        <w:rPr>
          <w:rFonts w:ascii="Times New Roman" w:eastAsia="Times New Roman" w:hAnsi="Times New Roman" w:cs="Times New Roman"/>
          <w:spacing w:val="15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ШМО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Calibri" w:eastAsia="Calibri" w:hAnsi="Calibri" w:cs="Times New Roman"/>
          <w:sz w:val="20"/>
          <w:lang w:val="ru-RU"/>
        </w:rPr>
        <w:br w:type="column"/>
      </w: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lastRenderedPageBreak/>
        <w:t>СОГЛАСОВАНО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z w:val="20"/>
          <w:lang w:val="ru-RU"/>
        </w:rPr>
        <w:t>Заместитель</w:t>
      </w:r>
      <w:r w:rsidRPr="00133419">
        <w:rPr>
          <w:rFonts w:ascii="Times New Roman" w:eastAsia="Times New Roman" w:hAnsi="Times New Roman" w:cs="Times New Roman"/>
          <w:spacing w:val="8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директора</w:t>
      </w:r>
      <w:r w:rsidRPr="00133419">
        <w:rPr>
          <w:rFonts w:ascii="Times New Roman" w:eastAsia="Times New Roman" w:hAnsi="Times New Roman" w:cs="Times New Roman"/>
          <w:spacing w:val="9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по</w:t>
      </w:r>
      <w:r w:rsidRPr="00133419">
        <w:rPr>
          <w:rFonts w:ascii="Times New Roman" w:eastAsia="Times New Roman" w:hAnsi="Times New Roman" w:cs="Times New Roman"/>
          <w:spacing w:val="10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УВР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Calibri" w:eastAsia="Calibri" w:hAnsi="Calibri" w:cs="Times New Roman"/>
          <w:sz w:val="20"/>
          <w:lang w:val="ru-RU"/>
        </w:rPr>
        <w:br w:type="column"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lastRenderedPageBreak/>
        <w:t xml:space="preserve">         </w:t>
      </w: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t>УТВЕРЖДЕНО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        Директор</w:t>
      </w:r>
    </w:p>
    <w:p w:rsidR="008171F0" w:rsidRPr="00133419" w:rsidRDefault="008171F0" w:rsidP="008171F0">
      <w:pPr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  <w:sectPr w:rsidR="008171F0" w:rsidRPr="00133419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2006" w:space="1511"/>
            <w:col w:w="2939" w:space="578"/>
            <w:col w:w="3766"/>
          </w:cols>
        </w:sect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lang w:val="ru-RU"/>
        </w:rPr>
      </w:pPr>
      <w:r w:rsidRPr="00133419">
        <w:rPr>
          <w:rFonts w:ascii="Times New Roman" w:eastAsia="Times New Roman" w:hAnsi="Times New Roman" w:cs="Times New Roman"/>
          <w:sz w:val="18"/>
          <w:lang w:val="ru-RU"/>
        </w:rPr>
        <w:lastRenderedPageBreak/>
        <w:t>МБОУ</w:t>
      </w:r>
      <w:r w:rsidRPr="00133419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СОШ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-                    МБОУ</w:t>
      </w:r>
      <w:r w:rsidRPr="00133419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СОШ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 xml:space="preserve">-                            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МБОУ</w:t>
      </w:r>
      <w:r w:rsidRPr="00133419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33419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 xml:space="preserve">СОШ-  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lang w:val="ru-RU"/>
        </w:rPr>
      </w:pPr>
      <w:r w:rsidRPr="00133419">
        <w:rPr>
          <w:rFonts w:ascii="Times New Roman" w:eastAsia="Times New Roman" w:hAnsi="Times New Roman" w:cs="Times New Roman"/>
          <w:sz w:val="18"/>
          <w:lang w:val="ru-RU"/>
        </w:rPr>
        <w:t xml:space="preserve"> центр</w:t>
      </w:r>
      <w:r w:rsidRPr="00133419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образования»  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                                            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центр</w:t>
      </w:r>
      <w:r w:rsidRPr="00133419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образования»                                                         </w:t>
      </w:r>
      <w:r w:rsidRPr="00133419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18"/>
          <w:lang w:val="ru-RU"/>
        </w:rPr>
        <w:t>центр</w:t>
      </w:r>
      <w:r w:rsidRPr="00133419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18"/>
          <w:lang w:val="ru-RU"/>
        </w:rPr>
        <w:t>образования»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Calibri" w:eastAsia="Calibri" w:hAnsi="Calibri" w:cs="Times New Roman"/>
          <w:sz w:val="20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lang w:val="ru-RU"/>
        </w:rPr>
      </w:pPr>
      <w:r w:rsidRPr="00133419">
        <w:rPr>
          <w:rFonts w:ascii="Times New Roman" w:eastAsia="Times New Roman" w:hAnsi="Times New Roman" w:cs="Times New Roman"/>
          <w:sz w:val="2"/>
          <w:lang w:val="ru-RU"/>
        </w:rPr>
        <w:t xml:space="preserve">                    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( </w:t>
      </w:r>
      <w:proofErr w:type="spellStart"/>
      <w:r w:rsidRPr="00133419">
        <w:rPr>
          <w:rFonts w:ascii="Times New Roman" w:eastAsia="Times New Roman" w:hAnsi="Times New Roman" w:cs="Times New Roman"/>
          <w:sz w:val="20"/>
          <w:lang w:val="ru-RU"/>
        </w:rPr>
        <w:t>Миннуллина</w:t>
      </w:r>
      <w:proofErr w:type="spellEnd"/>
      <w:r w:rsidRPr="00133419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Н.И.</w:t>
      </w:r>
      <w:proofErr w:type="gramStart"/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)</w:t>
      </w:r>
      <w:proofErr w:type="gramEnd"/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"/>
          <w:lang w:val="ru-RU"/>
        </w:rPr>
        <w:t xml:space="preserve">                                                                                                                                                             </w:t>
      </w:r>
      <w:r w:rsidRPr="00133419">
        <w:rPr>
          <w:rFonts w:ascii="Calibri" w:eastAsia="Calibri" w:hAnsi="Calibri" w:cs="Times New Roman"/>
          <w:spacing w:val="107"/>
          <w:sz w:val="20"/>
          <w:lang w:val="ru-RU"/>
        </w:rPr>
        <w:t xml:space="preserve">  </w:t>
      </w:r>
      <w:r w:rsidRPr="00133419">
        <w:rPr>
          <w:rFonts w:ascii="Calibri" w:eastAsia="Calibri" w:hAnsi="Calibri" w:cs="Times New Roman"/>
          <w:sz w:val="20"/>
          <w:u w:val="single"/>
          <w:lang w:val="ru-RU"/>
        </w:rPr>
        <w:tab/>
        <w:t>____</w:t>
      </w:r>
      <w:r w:rsidRPr="00133419">
        <w:rPr>
          <w:rFonts w:ascii="Times New Roman" w:eastAsia="Times New Roman" w:hAnsi="Times New Roman" w:cs="Times New Roman"/>
          <w:sz w:val="2"/>
          <w:lang w:val="ru-RU"/>
        </w:rPr>
        <w:t xml:space="preserve">                            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( </w:t>
      </w:r>
      <w:proofErr w:type="spellStart"/>
      <w:r w:rsidRPr="00133419">
        <w:rPr>
          <w:rFonts w:ascii="Times New Roman" w:eastAsia="Times New Roman" w:hAnsi="Times New Roman" w:cs="Times New Roman"/>
          <w:sz w:val="20"/>
          <w:lang w:val="ru-RU"/>
        </w:rPr>
        <w:t>Сибгатуллина</w:t>
      </w:r>
      <w:proofErr w:type="spellEnd"/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М.Д. )</w:t>
      </w:r>
      <w:r w:rsidRPr="00133419">
        <w:rPr>
          <w:rFonts w:ascii="Times New Roman" w:eastAsia="Times New Roman" w:hAnsi="Times New Roman" w:cs="Times New Roman"/>
          <w:spacing w:val="107"/>
          <w:sz w:val="20"/>
          <w:lang w:val="ru-RU"/>
        </w:rPr>
        <w:t xml:space="preserve">    </w:t>
      </w:r>
      <w:r w:rsidRPr="00133419">
        <w:rPr>
          <w:rFonts w:ascii="Calibri" w:eastAsia="Calibri" w:hAnsi="Calibri" w:cs="Times New Roman"/>
          <w:spacing w:val="107"/>
          <w:sz w:val="20"/>
          <w:lang w:val="ru-RU"/>
        </w:rPr>
        <w:t xml:space="preserve"> </w:t>
      </w:r>
      <w:r w:rsidRPr="00133419">
        <w:rPr>
          <w:rFonts w:ascii="Calibri" w:eastAsia="Calibri" w:hAnsi="Calibri" w:cs="Times New Roman"/>
          <w:sz w:val="20"/>
          <w:u w:val="single"/>
          <w:lang w:val="ru-RU"/>
        </w:rPr>
        <w:tab/>
        <w:t>____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(</w:t>
      </w:r>
      <w:r w:rsidRPr="00133419">
        <w:rPr>
          <w:rFonts w:ascii="Times New Roman" w:eastAsia="Times New Roman" w:hAnsi="Times New Roman" w:cs="Times New Roman"/>
          <w:spacing w:val="7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Мусина</w:t>
      </w:r>
      <w:r w:rsidRPr="00133419">
        <w:rPr>
          <w:rFonts w:ascii="Times New Roman" w:eastAsia="Times New Roman" w:hAnsi="Times New Roman" w:cs="Times New Roman"/>
          <w:spacing w:val="6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И.М.</w:t>
      </w:r>
      <w:r w:rsidRPr="00133419">
        <w:rPr>
          <w:rFonts w:ascii="Times New Roman" w:eastAsia="Times New Roman" w:hAnsi="Times New Roman" w:cs="Times New Roman"/>
          <w:spacing w:val="7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Calibri" w:eastAsia="Calibri" w:hAnsi="Calibri" w:cs="Times New Roman"/>
          <w:sz w:val="20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Calibri" w:eastAsia="Calibri" w:hAnsi="Calibri" w:cs="Times New Roman"/>
          <w:sz w:val="20"/>
          <w:lang w:val="ru-RU"/>
        </w:rPr>
        <w:t xml:space="preserve"> 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Протокол №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                                                                                     Приказ №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lang w:val="ru-RU"/>
        </w:rPr>
      </w:pP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от "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pacing w:val="-6"/>
          <w:sz w:val="20"/>
          <w:lang w:val="ru-RU"/>
        </w:rPr>
        <w:t xml:space="preserve">г.              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>от</w:t>
      </w:r>
      <w:r w:rsidRPr="00133419">
        <w:rPr>
          <w:rFonts w:ascii="Times New Roman" w:eastAsia="Times New Roman" w:hAnsi="Times New Roman" w:cs="Times New Roman"/>
          <w:spacing w:val="3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10"/>
          <w:sz w:val="20"/>
          <w:lang w:val="ru-RU"/>
        </w:rPr>
        <w:t>"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г.</w:t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         от</w:t>
      </w:r>
      <w:r w:rsidRPr="00133419">
        <w:rPr>
          <w:rFonts w:ascii="Times New Roman" w:eastAsia="Times New Roman" w:hAnsi="Times New Roman" w:cs="Times New Roman"/>
          <w:spacing w:val="3"/>
          <w:sz w:val="20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10"/>
          <w:sz w:val="20"/>
          <w:lang w:val="ru-RU"/>
        </w:rPr>
        <w:t>"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33419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33419">
        <w:rPr>
          <w:rFonts w:ascii="Times New Roman" w:eastAsia="Times New Roman" w:hAnsi="Times New Roman" w:cs="Times New Roman"/>
          <w:spacing w:val="-5"/>
          <w:sz w:val="20"/>
          <w:lang w:val="ru-RU"/>
        </w:rPr>
        <w:t>г.</w:t>
      </w:r>
    </w:p>
    <w:p w:rsidR="008171F0" w:rsidRPr="00133419" w:rsidRDefault="008171F0" w:rsidP="008171F0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6"/>
          <w:szCs w:val="24"/>
          <w:lang w:val="ru-RU"/>
        </w:rPr>
      </w:pPr>
    </w:p>
    <w:p w:rsidR="008171F0" w:rsidRPr="00133419" w:rsidRDefault="008171F0" w:rsidP="008171F0">
      <w:pPr>
        <w:spacing w:after="0" w:line="240" w:lineRule="auto"/>
        <w:rPr>
          <w:rFonts w:ascii="Times New Roman" w:eastAsia="Times New Roman" w:hAnsi="Times New Roman" w:cs="Times New Roman"/>
          <w:sz w:val="6"/>
          <w:lang w:val="ru-RU"/>
        </w:rPr>
        <w:sectPr w:rsidR="008171F0" w:rsidRPr="00133419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171F0" w:rsidRPr="00133419" w:rsidRDefault="008171F0" w:rsidP="008171F0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5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br w:type="column"/>
      </w:r>
    </w:p>
    <w:p w:rsidR="008171F0" w:rsidRPr="00133419" w:rsidRDefault="008171F0" w:rsidP="008171F0">
      <w:pPr>
        <w:spacing w:after="0" w:line="422" w:lineRule="auto"/>
        <w:rPr>
          <w:rFonts w:ascii="Times New Roman" w:eastAsia="Times New Roman" w:hAnsi="Times New Roman" w:cs="Times New Roman"/>
          <w:sz w:val="20"/>
          <w:lang w:val="ru-RU"/>
        </w:rPr>
        <w:sectPr w:rsidR="008171F0" w:rsidRPr="00133419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1309" w:space="2208"/>
            <w:col w:w="1309" w:space="2208"/>
            <w:col w:w="3766"/>
          </w:cols>
        </w:sectPr>
      </w:pPr>
      <w:r w:rsidRPr="00133419">
        <w:rPr>
          <w:rFonts w:ascii="Times New Roman" w:eastAsia="Times New Roman" w:hAnsi="Times New Roman" w:cs="Times New Roman"/>
          <w:lang w:val="ru-RU"/>
        </w:rPr>
        <w:br w:type="column"/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171F0" w:rsidRPr="00133419" w:rsidRDefault="008171F0" w:rsidP="008171F0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171F0" w:rsidRPr="00133419" w:rsidRDefault="008171F0" w:rsidP="008171F0">
      <w:pPr>
        <w:widowControl w:val="0"/>
        <w:spacing w:before="90" w:after="0" w:line="290" w:lineRule="auto"/>
        <w:ind w:left="3953" w:right="397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</w:t>
      </w:r>
      <w:r w:rsidRPr="00133419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ПРОГРАММА (ID 1578597</w:t>
      </w:r>
      <w:r w:rsidRPr="0013341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8171F0" w:rsidRPr="00133419" w:rsidRDefault="008171F0" w:rsidP="008171F0">
      <w:pPr>
        <w:widowControl w:val="0"/>
        <w:spacing w:before="95" w:after="0" w:line="240" w:lineRule="auto"/>
        <w:ind w:left="1671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13341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предмета</w:t>
      </w:r>
    </w:p>
    <w:p w:rsidR="008171F0" w:rsidRPr="00133419" w:rsidRDefault="008171F0" w:rsidP="008171F0">
      <w:pPr>
        <w:widowControl w:val="0"/>
        <w:spacing w:before="60" w:after="0" w:line="240" w:lineRule="auto"/>
        <w:ind w:left="1671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«Русский язык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»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171F0" w:rsidRPr="00133419" w:rsidRDefault="008171F0" w:rsidP="008171F0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90" w:lineRule="auto"/>
        <w:ind w:left="3173" w:right="301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133419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класса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начального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133419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 на 2022-2023</w:t>
      </w:r>
      <w:r w:rsidRPr="00133419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год</w:t>
      </w: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171F0" w:rsidRPr="00133419" w:rsidRDefault="008171F0" w:rsidP="008171F0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8171F0" w:rsidRPr="00133419" w:rsidRDefault="008171F0" w:rsidP="008171F0">
      <w:pPr>
        <w:widowControl w:val="0"/>
        <w:spacing w:after="0" w:line="240" w:lineRule="auto"/>
        <w:ind w:right="366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Составитель:</w:t>
      </w:r>
      <w:r w:rsidRPr="00133419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Гроше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ва</w:t>
      </w:r>
      <w:r w:rsidRPr="0013341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Еле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13341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Дмитрие</w:t>
      </w:r>
      <w:r w:rsidRPr="0013341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вна</w:t>
      </w:r>
    </w:p>
    <w:p w:rsidR="008171F0" w:rsidRPr="00133419" w:rsidRDefault="008171F0" w:rsidP="008171F0">
      <w:pPr>
        <w:widowControl w:val="0"/>
        <w:spacing w:before="60" w:after="0" w:line="240" w:lineRule="auto"/>
        <w:ind w:right="36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171F0" w:rsidRPr="00133419">
          <w:type w:val="continuous"/>
          <w:pgSz w:w="11900" w:h="16840"/>
          <w:pgMar w:top="520" w:right="540" w:bottom="280" w:left="560" w:header="709" w:footer="709" w:gutter="0"/>
          <w:cols w:space="720"/>
        </w:sectPr>
      </w:pP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Учитель</w:t>
      </w:r>
      <w:r w:rsidRPr="0013341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33419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 w:rsidRPr="0013341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классов</w:t>
      </w:r>
    </w:p>
    <w:p w:rsidR="008171F0" w:rsidRPr="00133419" w:rsidRDefault="008171F0" w:rsidP="008171F0">
      <w:pPr>
        <w:rPr>
          <w:lang w:val="ru-RU"/>
        </w:rPr>
        <w:sectPr w:rsidR="008171F0" w:rsidRPr="00133419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D53121" w:rsidRPr="00D53121" w:rsidRDefault="00D53121" w:rsidP="008171F0">
      <w:pPr>
        <w:autoSpaceDE w:val="0"/>
        <w:autoSpaceDN w:val="0"/>
        <w:spacing w:before="70" w:after="0" w:line="230" w:lineRule="auto"/>
        <w:ind w:right="36"/>
        <w:rPr>
          <w:lang w:val="ru-RU"/>
        </w:rPr>
        <w:sectPr w:rsidR="00D53121" w:rsidRPr="00D53121">
          <w:pgSz w:w="11900" w:h="16840"/>
          <w:pgMar w:top="298" w:right="874" w:bottom="1436" w:left="738" w:header="720" w:footer="720" w:gutter="0"/>
          <w:cols w:space="720" w:equalWidth="0">
            <w:col w:w="10288" w:space="0"/>
          </w:cols>
          <w:docGrid w:linePitch="360"/>
        </w:sectPr>
      </w:pPr>
    </w:p>
    <w:p w:rsidR="00AC6DC2" w:rsidRPr="006D7299" w:rsidRDefault="00AC6DC2">
      <w:pPr>
        <w:rPr>
          <w:lang w:val="ru-RU"/>
        </w:rPr>
        <w:sectPr w:rsidR="00AC6DC2" w:rsidRPr="006D7299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AC6DC2" w:rsidRPr="006D7299" w:rsidRDefault="007435D6">
      <w:pPr>
        <w:autoSpaceDE w:val="0"/>
        <w:autoSpaceDN w:val="0"/>
        <w:spacing w:after="0" w:line="230" w:lineRule="auto"/>
        <w:rPr>
          <w:lang w:val="ru-RU"/>
        </w:rPr>
      </w:pPr>
      <w:r w:rsidRPr="006D7299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AC6DC2" w:rsidRPr="00D53121" w:rsidRDefault="007435D6">
      <w:pPr>
        <w:autoSpaceDE w:val="0"/>
        <w:autoSpaceDN w:val="0"/>
        <w:spacing w:before="346" w:after="0" w:line="278" w:lineRule="auto"/>
        <w:ind w:firstLine="18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татам освоения программы началь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ного общего образования Фед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ерального государственного обра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зовательного стандарта на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чального общего образования (да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лее — ФГОС НОО), а также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ориентирована на целевые приори</w:t>
      </w:r>
      <w:bookmarkStart w:id="0" w:name="_GoBack"/>
      <w:bookmarkEnd w:id="0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теты, сформулированные в Примерной программе воспитания.</w:t>
      </w:r>
    </w:p>
    <w:p w:rsidR="00AC6DC2" w:rsidRPr="00D53121" w:rsidRDefault="007435D6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AC6DC2" w:rsidRPr="00D53121" w:rsidRDefault="007435D6">
      <w:pPr>
        <w:autoSpaceDE w:val="0"/>
        <w:autoSpaceDN w:val="0"/>
        <w:spacing w:before="192" w:after="0" w:line="290" w:lineRule="auto"/>
        <w:ind w:firstLine="18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является основой всего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процесса обучения в на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чальной школе, успехи в его изучении во многом определяют результаты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D53121">
        <w:rPr>
          <w:lang w:val="ru-RU"/>
        </w:rPr>
        <w:br/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значительным потенциа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лом в развитии функциона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льной грамотности младших школь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ников, особенно таких её 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омпонентов, как языковая, комму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никативная, читательская,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общекультурная и социальная гра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ий язык в различ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ных сферах и ситуациях общ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ения способствуют успешной соци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ализации младшего школьника. Русский язык, выполняя свои базовые функции общения и выражения мысли, обеспечивает межличностное и социальное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взаимодействие, участвует в фор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мировании самосознания и мировоззрения личности, является важнейшим средством хране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ния и передачи информации, куль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турных традиций, истории русского народа и других народов России. Свободное владение языком, умение выбирать нужные языковые средства во многом опреде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ляют возможность адек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социокультурных и духовно-нрав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ственных ценностей, приняты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х в обществе правил и норм пове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начимыми личностными результата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ми являются развитие устойчивого познавательного интереса к изучению русского языка, формирование ответственности за сохранение чистоты русского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языка. Достижение этих личност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ных результатов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—д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лительный процесс, разворачивающийся на протяжении изучения содержания предмета.</w:t>
      </w:r>
    </w:p>
    <w:p w:rsidR="00AC6DC2" w:rsidRPr="00D53121" w:rsidRDefault="007435D6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Центральной идеей конст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руирования содержания и планиру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емых результатов обучения является признание равной значимости работы по изучению системы языка и рабо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ты по совер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шенствованию речи младших школьников. Языковой материал призван сформировать первоначальные </w:t>
      </w:r>
      <w:r w:rsidRPr="00D53121">
        <w:rPr>
          <w:lang w:val="ru-RU"/>
        </w:rPr>
        <w:br/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представления о струк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туре русского языка, способствовать усвоению норм русского литературного языка, орфографических и пунктуационных правил. Развитие устной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 письменной речи младших школь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ников направлено на решение практической задачи развития всех видов речевой деятельно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сти, отработку навыков использо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вания усвоенных норм русского литературного языка, речевых норм и правил речевого этикета в процесс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е устного и письмен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ного общения. Ряд задач по </w:t>
      </w:r>
      <w:r w:rsidRPr="00D53121">
        <w:rPr>
          <w:lang w:val="ru-RU"/>
        </w:rPr>
        <w:br/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совершенствованию речевой дея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тельности решаются совместно с учебным предметом «Литературное чтение».</w:t>
      </w:r>
    </w:p>
    <w:p w:rsidR="00AC6DC2" w:rsidRPr="00D53121" w:rsidRDefault="007435D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ённых на изучение «Русского язы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ка», в 1 классе — 165 ч. </w:t>
      </w:r>
    </w:p>
    <w:p w:rsidR="00AC6DC2" w:rsidRPr="00D53121" w:rsidRDefault="007435D6">
      <w:pPr>
        <w:autoSpaceDE w:val="0"/>
        <w:autoSpaceDN w:val="0"/>
        <w:spacing w:before="430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"РУССКИЙ ЯЗЫК"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90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/>
        <w:ind w:right="144" w:firstLine="18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предметных и универсальных дей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AC6DC2" w:rsidRPr="00D53121" w:rsidRDefault="007435D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AC6DC2" w:rsidRPr="00D53121" w:rsidRDefault="007435D6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зыке как одной из главных духовно</w:t>
      </w:r>
      <w:r w:rsidRPr="00D53121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нравственных ценностей народа; понимание роли языка как основного средства общения;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осознание значения русского язы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ка как государственного я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зыка Российской Федерации; пони</w:t>
      </w:r>
      <w:r w:rsidRPr="00D53121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мание роли русского язык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а как языка межнационального об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щения; осознание правильной устной и письменной речи как показателя общей культуры человека;</w:t>
      </w:r>
    </w:p>
    <w:p w:rsidR="00AC6DC2" w:rsidRPr="00D53121" w:rsidRDefault="007435D6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овладение основными ви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дами речевой деятельности на ос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нове первоначальных представлений о нормах современного русского литературного языка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аудированием</w:t>
      </w:r>
      <w:proofErr w:type="spellEnd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, говорением, чте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нием, письмом;</w:t>
      </w:r>
    </w:p>
    <w:p w:rsidR="00AC6DC2" w:rsidRPr="00D53121" w:rsidRDefault="007435D6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фо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нетике, графике, лексике,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морфе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мике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морфологии и синтаксисе; об основных единицах языка, их признаках и особенностях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употребления в речи; использова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ние в речевой деятельности но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рм современного русского литера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турного языка (орфоэпических, лексических, грамматических, орфографических, пунктуационных) и речевого этикета;</w:t>
      </w:r>
    </w:p>
    <w:p w:rsidR="00AC6DC2" w:rsidRPr="00D53121" w:rsidRDefault="007435D6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8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AC6DC2" w:rsidRPr="00D53121" w:rsidRDefault="007435D6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Обучение грамоте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Составление небольших рас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сказов повествовательного харак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тера по серии сюжетных картинок, материалам собственных игр, занятий, наблюдений. Понимание текста при 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го прослушивании и при самостоя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тельном чтении вслух.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Звуки речи. Единство звукового состава слова и его значения. Установление последовател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ьности звуков в слове и  количе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ства звуков. Сопоставление слов, различающихся одним или несколькими звуками. Звуково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й анализ слова, работа со звуко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роизносительная единица. Количе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ство слогов в слове. Ударный слог.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Различение звука и буквы: буква как знак звука. Слоговой принцип русской графики. Бу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квы гласных как показатель твёр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дости — мягкости согласных звуков. Функции букв е, ё, ю, я. Мягкий знак как показат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ель мягкости предшествующего </w:t>
      </w:r>
      <w:proofErr w:type="gram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со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гласного звука в конце слова. Последовательность букв в русском алфавите.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Слоговое чтение (ориента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ция на букву, обозначающую глас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ный звук).  Плавное слоговое чтение и чтение целыми словами со скоростью, соответству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ющей индивидуальному темпу. Чте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ние с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интонациями и паузами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со знаками препи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нания. Осознанное чтение слов,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Письмо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Ориентация на пространств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е листа в тетради и на простран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стве классной доски. Гигиени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ческие требования, которые необ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ходимо соблюдать во время письма.Начертание письменных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прописных и строчных букв. Пись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мо букв, буквосочетаний, слог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ов, слов, предложений с соблюде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нием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гигиенических норм. Письмо разборчивым, аккуратным почерком. Письмо под дикт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овку слов и предложений, написа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х применение: раздельное написа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ние слов; обозначение гласных после шипящих в сочетаниях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жи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, ши (в положении под уда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рением),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, ща, чу,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щу</w:t>
      </w:r>
      <w:proofErr w:type="spellEnd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; пропис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  <w:proofErr w:type="gramEnd"/>
    </w:p>
    <w:p w:rsidR="00AC6DC2" w:rsidRPr="00D53121" w:rsidRDefault="007435D6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F0F50"/>
          <w:sz w:val="24"/>
          <w:lang w:val="ru-RU"/>
        </w:rPr>
        <w:t>СИСТЕМАТИЧЕСКИЙ КУРС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2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62" w:lineRule="auto"/>
        <w:ind w:left="180" w:right="2016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Язык как основное средство человеческого общения.  Цели и ситуации общения.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Звуки речи. Гласные и согл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асные звуки, их различение. Уда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рение в слове. Гласные ударные и безударные. Твёрдые и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мяг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​кие согласные звуки, их разл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ичение. Звонкие и глухие соглас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ное название букв, их последова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тельность. Использование алфавита для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упорядочения списка слов.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современного русского литературного языка (на ограниченном пере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чне слов, отрабатываемом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вучеб</w:t>
      </w:r>
      <w:r w:rsidRPr="00D53121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нике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Лексика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Предложение как единица языка (ознакомление). Слово, предложение (наб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людение над сходством и различи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ем). Установление связи сло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 в предложении при помощи смыс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ловых вопросов.</w:t>
      </w:r>
    </w:p>
    <w:p w:rsidR="00AC6DC2" w:rsidRPr="00D53121" w:rsidRDefault="007435D6">
      <w:pPr>
        <w:autoSpaceDE w:val="0"/>
        <w:autoSpaceDN w:val="0"/>
        <w:spacing w:before="70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Восстановление деформ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ированных предложений. Составле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ние предложений из набора форм слов.</w:t>
      </w:r>
    </w:p>
    <w:p w:rsidR="00AC6DC2" w:rsidRPr="00D53121" w:rsidRDefault="007435D6">
      <w:pPr>
        <w:autoSpaceDE w:val="0"/>
        <w:autoSpaceDN w:val="0"/>
        <w:spacing w:before="190" w:after="0" w:line="262" w:lineRule="auto"/>
        <w:ind w:left="180" w:right="6048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:rsidR="00AC6DC2" w:rsidRPr="00D53121" w:rsidRDefault="007435D6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раздельное написание слов в предложении;</w:t>
      </w:r>
    </w:p>
    <w:p w:rsidR="00AC6DC2" w:rsidRPr="00D53121" w:rsidRDefault="007435D6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прописная буква в начале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предложения и в именах собствен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ных: в именах и фамилиях людей, кличках животных;</w:t>
      </w:r>
    </w:p>
    <w:p w:rsidR="00AC6DC2" w:rsidRPr="00D53121" w:rsidRDefault="007435D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перенос слов (без учёта морфемного членения слова);</w:t>
      </w:r>
    </w:p>
    <w:p w:rsidR="00AC6DC2" w:rsidRPr="00D53121" w:rsidRDefault="007435D6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гласные после шипящих в сочетаниях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жи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ши (в положении под ударением),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ща, чу,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щу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AC6DC2" w:rsidRPr="00D53121" w:rsidRDefault="007435D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сочетания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чк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чн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AC6DC2" w:rsidRPr="00D53121" w:rsidRDefault="007435D6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слова с непроверяемыми гласными и согласными (перечень слов в орфографическом словаре учебника);</w:t>
      </w:r>
    </w:p>
    <w:p w:rsidR="00AC6DC2" w:rsidRPr="00D53121" w:rsidRDefault="007435D6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знаки препинания в конце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предложения: точка, вопроситель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ный и восклицательный знаки. Алгоритм списывания текста.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Речь как основная форма общения между людьми. Текст как единица речи (ознакомление). Ситуация общения: цель общения,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 кем и где происходит об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щение. Ситуации устного общения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66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71" w:lineRule="auto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(чтение диалогов по ролям, просмотр видеоматериалов, прослушивание аудиозаписи). Нормы речевого этикета в с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итуациях учебного и бытового об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щения (приветствие, прощание, извинение, благодарность, об​ращение с просьбой).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8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русского языка в 1 классе направлено на достижение обучающимися личностных,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AC6DC2" w:rsidRPr="00D53121" w:rsidRDefault="007435D6">
      <w:pPr>
        <w:autoSpaceDE w:val="0"/>
        <w:autoSpaceDN w:val="0"/>
        <w:spacing w:before="38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осознание своей этно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культурной и российской граждан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ской идентичности, понимание роли русского языка как государственного языка Россий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ской Федерации и языка межнацио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нального общения народов России;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сопричастность к прош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лому, настоящему и будущему сво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ей страны и родного края, в том числе через обсуждение ситуаций при работе с художественными произведениями;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уважение к своему и другим народам,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формируемое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в том числе на основе примеров из художественных произведений;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авления о человеке как члене об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щества, о правах и ответственности, уважении и достоинстве человека, о нравственно​этических нормах поведения и </w:t>
      </w:r>
      <w:proofErr w:type="spellStart"/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прави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лах</w:t>
      </w:r>
      <w:proofErr w:type="spellEnd"/>
      <w:proofErr w:type="gramEnd"/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проявление сопереживания, уважения и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доброжелатель​ 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стремление к само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выражению в разных видах художе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ственной деятельности, в том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числе в искусстве слова; осозна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ние важности русского языка как средства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общения и самовы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ражения; </w:t>
      </w: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бережное отношение 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физическому и психическому здо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ровью, проявляющееся в выборе приемлемых способов речевого самовыражения и соблюде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нии норм речевого этикета и пра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вил общения;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участия в различных видах трудо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вой деятельности, интерес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к различным профессиям, возника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ющий при обсуждении при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меров из художественных произве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дений;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8" w:line="220" w:lineRule="exact"/>
        <w:rPr>
          <w:lang w:val="ru-RU"/>
        </w:rPr>
      </w:pPr>
    </w:p>
    <w:p w:rsidR="00AC6DC2" w:rsidRPr="00D53121" w:rsidRDefault="007435D6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ность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:rsidR="00AC6DC2" w:rsidRPr="00D53121" w:rsidRDefault="007435D6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частере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чная</w:t>
      </w:r>
      <w:proofErr w:type="spellEnd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принадлежность, грамматиче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ский признак, лексическое значение и др.); устанавливать аналогии языковых единиц;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</w:t>
      </w:r>
      <w:r w:rsidR="00F52CBD">
        <w:rPr>
          <w:rFonts w:ascii="Times New Roman" w:eastAsia="Times New Roman" w:hAnsi="Times New Roman"/>
          <w:color w:val="000000"/>
          <w:sz w:val="24"/>
          <w:lang w:val="ru-RU"/>
        </w:rPr>
        <w:t>зыковые единицы) по определённо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му признаку;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находить в языковом м</w:t>
      </w:r>
      <w:r w:rsidR="00F52CBD">
        <w:rPr>
          <w:rFonts w:ascii="Times New Roman" w:eastAsia="Times New Roman" w:hAnsi="Times New Roman"/>
          <w:color w:val="000000"/>
          <w:sz w:val="24"/>
          <w:lang w:val="ru-RU"/>
        </w:rPr>
        <w:t>атериале закономерности и проти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воречия на основе предложенного учителем алгоритма наблюдения; анализировать алгор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итм действий при работе с языко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выми единицами, самостоятельно выделять учебные операции при анализе языковых единиц;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ве предложенного алгоритма, фор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мулировать запрос на дополнительную информацию;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</w:t>
      </w:r>
      <w:proofErr w:type="spellStart"/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причинно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следственные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связи в ситуациях наблюдения за языковым материалом, делать выводы.</w:t>
      </w:r>
      <w:proofErr w:type="gramEnd"/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мулировать цель, планировать из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менения языкового объекта, речевой ситуации;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проводить по предл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оженному плану несложное лингвистическое мини-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исследование,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формулировать с помощью учителя вопросы в процессе анализа предложенного языкового материала;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согласно заданному алгоритму находить представленную в явном виде информацию в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предложенном источнике: в слова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рях, справочниках;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соблюдать с помощью взрослых (педагогических работни​ков, родителей, законных</w:t>
      </w:r>
      <w:proofErr w:type="gramEnd"/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66" w:line="220" w:lineRule="exact"/>
        <w:rPr>
          <w:lang w:val="ru-RU"/>
        </w:rPr>
      </w:pPr>
    </w:p>
    <w:p w:rsidR="00AC6DC2" w:rsidRPr="00D53121" w:rsidRDefault="007435D6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анализирова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ть и создавать текстовую, видео, графиче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скую, звуковую информацию в соответствии с учебной зада​чей;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ческую информацию, зафиксирован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ную в виде таблиц, схем; самостоятельно создавать схемы, таблицы для представления лингвистической информации.</w:t>
      </w:r>
      <w:proofErr w:type="gramEnd"/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начал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ьной школе у обучающегося форми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руются </w:t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воспринимать и форму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лировать суждения, выражать эмо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ции в соответствии с целями и условиями общения в знакомой среде;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проявлять уважитель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ное отношение к собеседнику, со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блюдать правила ведения диалоги и дискуссии;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тированно высказывать своё  мне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ние;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зывание в соответствии с постав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ленной задачей;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исьменные тексты (описание, рас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суждение, повествование) в соответствии с речевой ситуацией;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готовить небольшие п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убличные выступления о результа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тах парной и групповой работы, о результатах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наблюдения, выполненного мини-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исследования, проектного задания;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начал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ьной школе у обучающегося форми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руются </w:t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  <w:proofErr w:type="gramEnd"/>
    </w:p>
    <w:p w:rsidR="00AC6DC2" w:rsidRPr="00D53121" w:rsidRDefault="007435D6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планировать действия по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решению учебной задачи для по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лучения результата;—    выстраивать последовательность выбранных действий.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ы успеха/неудач учебной деятель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ности;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соотносить результат д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еятельности с поставленной учеб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ной задачей по выделению,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своей деятельности и деятельно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сти одноклассников, объек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тивно оценивать их по предложен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ным критериям.</w:t>
      </w:r>
      <w:proofErr w:type="gramEnd"/>
    </w:p>
    <w:p w:rsidR="00AC6DC2" w:rsidRPr="00D53121" w:rsidRDefault="007435D6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осрочные и долгосрочные цели (ин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дивидуальные с учётом участия в коллективных задачах) в стандартной (типовой) ситуа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ции на основе предложенного учи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телем формата планирования, распределения промежуточных шагов и сроков;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8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62" w:lineRule="auto"/>
        <w:ind w:left="180" w:right="1584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оценивать свой вклад в общий результат;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:rsidR="00AC6DC2" w:rsidRPr="00D53121" w:rsidRDefault="007435D6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AC6DC2" w:rsidRPr="00D53121" w:rsidRDefault="007435D6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D53121">
        <w:rPr>
          <w:lang w:val="ru-RU"/>
        </w:rPr>
        <w:tab/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первом классе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слово и предло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жение; вычленять слова из пред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ложений;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вычленять звуки из слова;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различать гласные и сог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ласные звуки (в том числе разли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чать в слове согласный звук [й’] и гласный звук [и]);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различать ударные и безударные гласные звуки;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proofErr w:type="gramEnd"/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различать понятия «звук» и «буква»;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обозначать на письме мягкость согласных звуков буквами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и буквой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 конце слова;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правильно называть бу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квы русского алфавита; использо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вать знание последовательности букв русского алфавита для упорядочения небольшого списка слов;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писать аккуратным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разборчивым почерком без искаже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ний прописные и строчные буквы, соединения букв, слова;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применять изученные правила правописания: раздельное написание слов в предложении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; знаки препинания в конце пред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spellStart"/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сло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​гам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(простые случаи: слова и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з слогов типа «согласный + глас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ный»); гласные после шипящих в сочетаниях </w:t>
      </w:r>
      <w:proofErr w:type="spellStart"/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ши 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(в положе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нии под ударением), </w:t>
      </w:r>
      <w:proofErr w:type="spellStart"/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ча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ща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gramStart"/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чу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531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щу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находить и исправлять ошибки на изученные правила, описки;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понимать прослушанный текст;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proofErr w:type="gramEnd"/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находить в тексте слова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, значение которых требует уточ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нения;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составлять предложение из набора форм слов;</w:t>
      </w:r>
      <w:r w:rsidRPr="00D53121">
        <w:rPr>
          <w:lang w:val="ru-RU"/>
        </w:rPr>
        <w:br/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  устно составлять те</w:t>
      </w:r>
      <w:r w:rsidR="006D7299">
        <w:rPr>
          <w:rFonts w:ascii="Times New Roman" w:eastAsia="Times New Roman" w:hAnsi="Times New Roman"/>
          <w:color w:val="000000"/>
          <w:sz w:val="24"/>
          <w:lang w:val="ru-RU"/>
        </w:rPr>
        <w:t>кст из 3—5 предложений по сюжет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ным картинкам и наблюдениям;</w:t>
      </w:r>
      <w:r w:rsidRPr="00D53121">
        <w:rPr>
          <w:lang w:val="ru-RU"/>
        </w:rPr>
        <w:tab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изученные понятия в процессе решения учебных задач.</w:t>
      </w:r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64" w:line="220" w:lineRule="exact"/>
        <w:rPr>
          <w:lang w:val="ru-RU"/>
        </w:rPr>
      </w:pPr>
    </w:p>
    <w:p w:rsidR="00AC6DC2" w:rsidRDefault="007435D6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115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C6DC2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</w:tr>
      <w:tr w:rsidR="00AC6DC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AC6DC2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C6DC2">
        <w:trPr>
          <w:trHeight w:hRule="exact" w:val="64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картинок,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выстроенных в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​вильной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последовательности: анализ изображённых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собы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тий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обсуждение сюжета, составление устного рассказа с опорой на картинки; Работа с серией сюжетных картинок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нарушенной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вательностью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анализ изображённых событий, установление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правильной последовательности событий, объяснение ошибки художника, внесение изменений в последователь​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ность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картинок, составление устного рассказа по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восстанов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ленной серии картинок;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составлению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небольших рассказов повествовательного характера (например, рассказ о случаях из школьной жизни и т. д.);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составлению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небольших рассказов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сательного</w:t>
            </w:r>
            <w:proofErr w:type="spell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 (например, описание как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 совместных наблюдений,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модели звукового состава слова и т. д.);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составление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короткого рассказа по опорным словам; Учебный диалог по результатам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совместного составления рассказов,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уместности или неуместности использования тех или иных речевых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средств, участие в диалоге, высказывание и обоснование своей точки зрения;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текста, понимание текста при его прослушивании;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334FE9" w:rsidRDefault="00F0080E" w:rsidP="00F0080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34F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334F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334FE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«Русский язык 1</w:t>
            </w:r>
          </w:p>
        </w:tc>
      </w:tr>
      <w:tr w:rsidR="00AC6DC2">
        <w:trPr>
          <w:trHeight w:hRule="exact" w:val="350"/>
        </w:trPr>
        <w:tc>
          <w:tcPr>
            <w:tcW w:w="451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458" w:type="dxa"/>
            <w:gridSpan w:val="6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2" w:right="640" w:bottom="10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 w:rsidTr="00932E3B">
        <w:trPr>
          <w:trHeight w:hRule="exact" w:val="538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:rsidR="00AC6DC2" w:rsidRPr="00D53121" w:rsidRDefault="007435D6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 w:rsidP="00F0080E">
            <w:pPr>
              <w:autoSpaceDE w:val="0"/>
              <w:autoSpaceDN w:val="0"/>
              <w:spacing w:before="78" w:after="0" w:line="245" w:lineRule="auto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932E3B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«Скажи так, как я»(отрабатывается умение воспроизводить заданный учителем образец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ционного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выделения звука в 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слове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группировка слов по первому звуку(по последнему звуку), по наличию близких в акустико-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артикуляционном отношении звуков ([н] —[м], [р] — [л], [с] — [ш] и др.);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моделирование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звукового состава слова в игровых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ситуациях; </w:t>
            </w:r>
            <w:r w:rsidRPr="00D53121">
              <w:rPr>
                <w:lang w:val="ru-RU"/>
              </w:rPr>
              <w:br/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 w:rsidTr="00932E3B">
        <w:trPr>
          <w:trHeight w:hRule="exact" w:val="524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932E3B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слов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ствующими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 моделями;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 (например, твёрдые — мягкие согласные звуки);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гласные звуки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отличаются по произношению от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согласных звуков?»; как результат участия в диалоге: различение гласных и согласных звуков по отсутствию/наличию преграды; Игровое упражнение «Назови братца»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(парный по твёрдости — мягкости звук); Учебный диалог «Чем твёрдые согласные звуки отличаются от мягких согласных звуков?»;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характеристика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 по определению количества слогов в слове, приведение доказательства; Работа в парах: подбор слов с заданным количеством слогов;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https://kopilkaurokov.ru/nachalniyeKlassi</w:t>
            </w:r>
          </w:p>
        </w:tc>
      </w:tr>
      <w:tr w:rsidR="00AC6DC2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подбор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 с заданным ударным гласным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слогоударными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схемами: подбор слов, соответствующих схеме;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количеству слогов в слове и месту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ударения;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исправление ошибок, допущенных при делении слов на слоги, в определении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https://nsportal.ru/nachalnaya-shkola/russkii-yazyk/2012/05/06/prezentatsiya-glasnye-i-soglasnye-zvuki-i-bukvy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12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37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Твёрдость и мягкость согласных звуков как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смыслоразличительная функция.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Различениетвёрдых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согласных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звуков.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«Скажи так, как я»(отрабатывается умение воспроизводить заданный учителем образец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ционного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выделения звука в 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слове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моделью: выбрать нужную модель в зависимости от места заданного звука в слове (начало, середина, конец слова);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Pr="00F0080E" w:rsidRDefault="00F0080E" w:rsidP="00F0080E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класс</w:t>
            </w:r>
          </w:p>
        </w:tc>
      </w:tr>
      <w:tr w:rsidR="00AC6DC2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звонкости — глухости звуков (без введения терминов«звонкость»,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4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звуков;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задания: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проанализировать предложенную модель звукового состава слова и рассказать о ней; Творческое задание: подбор слов,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заданной модели;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слов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ствующими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 моделями;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например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согласные звуки);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 w:rsidP="00932E3B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Учи.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ру</w:t>
            </w:r>
            <w:proofErr w:type="spellEnd"/>
          </w:p>
        </w:tc>
      </w:tr>
      <w:tr w:rsidR="00AC6DC2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 как минимальная произносительная единица.</w:t>
            </w:r>
          </w:p>
          <w:p w:rsidR="00AC6DC2" w:rsidRDefault="007435D6">
            <w:pPr>
              <w:autoSpaceDE w:val="0"/>
              <w:autoSpaceDN w:val="0"/>
              <w:spacing w:before="20" w:after="0" w:line="247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Слогообразующая функция гласных звуков. Определение количества слогов в слове.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Делениесловнаслоги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однозначные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случаи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месту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ударения;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исправление ошибок, допущенных при делении слов на слоги, в определении 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 w:rsidRPr="008171F0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D531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</w:tbl>
    <w:p w:rsidR="00AC6DC2" w:rsidRPr="00D53121" w:rsidRDefault="00AC6DC2">
      <w:pPr>
        <w:autoSpaceDE w:val="0"/>
        <w:autoSpaceDN w:val="0"/>
        <w:spacing w:after="0" w:line="14" w:lineRule="exact"/>
        <w:rPr>
          <w:lang w:val="ru-RU"/>
        </w:rPr>
      </w:pPr>
    </w:p>
    <w:p w:rsidR="00AC6DC2" w:rsidRPr="00D53121" w:rsidRDefault="00AC6DC2">
      <w:pPr>
        <w:rPr>
          <w:lang w:val="ru-RU"/>
        </w:rPr>
        <w:sectPr w:rsidR="00AC6DC2" w:rsidRPr="00D53121">
          <w:pgSz w:w="16840" w:h="11900"/>
          <w:pgMar w:top="284" w:right="640" w:bottom="80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Усвоениегигиеническихтребований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которые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необходимо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соблюдать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во время письма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поэлементного состава букв;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«Конструктор букв», направленное на составление буквы из элементов;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(из пластилина, из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проволоки) букв;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37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4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запись письменными буквами слова/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/короткого текста,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в процессе совместного обсуждения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алгорит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списывания;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слов/предложений в соответствии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алгоритмом, контролирование этапов своей работы;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сообщение правила переноса слов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(первичное знакомство);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Удобноличитатьпредложение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записанное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пробелов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под диктовку слов и предложений, состоящих из трёх — пяти слов со звуками в сильной позиции;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соотнесение одних и тех же слов, написан​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печатным и письменным шрифтом;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запись письменными буквами слова/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/короткого текста,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в процессе совместного обсуждения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алгорит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списывания;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слов/предложений в соответствии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заданным алгоритмом, контролирование этапов своей работы;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https://infourok.ru/prezentaciya-k-uroku-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russkogo-yazika-v-klasse-yazik-kak-sredstvo-obscheniya-poryadok-deystviy-pri-spisivanii-1484402.html</w:t>
            </w:r>
          </w:p>
        </w:tc>
      </w:tr>
      <w:tr w:rsidR="00AC6DC2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(первичное знакомство);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Удобноличитатьпредложение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записанное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пробелов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https://infourok.ru/urok-pisma-v-1-klasse-po-teme-pismo-bukv-bukvosochetanij-slogov-slov-predlozhenij-s-soblyudeniem-gigienicheskih-norm-ponimanie-f-4664986.html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5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791"/>
        <w:gridCol w:w="3159"/>
        <w:gridCol w:w="1082"/>
        <w:gridCol w:w="3182"/>
      </w:tblGrid>
      <w:tr w:rsidR="00AC6DC2" w:rsidTr="00F0080E">
        <w:trPr>
          <w:trHeight w:hRule="exact" w:val="27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ши; 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употребления заглавной буквы;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https://kopilkaurokov.ru/nachalniyeKlassi/</w:t>
            </w:r>
          </w:p>
        </w:tc>
      </w:tr>
      <w:tr w:rsidR="00AC6DC2" w:rsidTr="00F0080E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применением: обозначение гласных после шипящих в сочетаниях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, ши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ши; 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с соблюдением пробелов между словами;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 w:rsidTr="00F0080E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применением: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ши; 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https://licey.net/free/4-russkii_yazyk/75-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AC6DC2" w:rsidTr="00F0080E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https://nsportal.ru/nachalnaya-shkola/russkii-yazyk/2022/02/08/prezentatsiya-po-russkomu-yazyku-po-teme-zaglavnaya-bukva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40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AC6DC2" w:rsidRPr="008171F0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D531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AC6DC2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на тему «Язык — средство общения людей»;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«Можно ли общаться без помощи языка?»;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формулирование вывода о языке как основном средстве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человеческого общения;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рисунками и текстом как основа анализа особенно​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стей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ситуаций устного и письменного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6" w:after="0" w:line="233" w:lineRule="auto"/>
              <w:ind w:left="72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Фонетика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32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мягкиесогласные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 их различение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«Что мы знаем о звуках русского языка», в ходе которой актуализируются знания, приобретённые в период обучения грамоте;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звук»: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ведущий кидает мяч и просит привести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пример звука (гласного звука; твёрдого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согласного; мягкого согласного; звонкого согласного; глухого согласного);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«Придумай слово с заданным звуком»;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основания для сравнения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характеризовать (устно) звуки по заданным признакам;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Звонкие и глухие согласные звуки, их различение. Согласный звук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 [й’]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гласный звук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[и]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Шипящие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характеризовать (устно) звуки по заданным признакам;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особенности гласных 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«Отгадай звук» (определение звука по его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стике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https://nsportal.ru/nachalnaya-shkola/russkii-yazyk/2017/02/17/zvonkie-i-gluhie-soglasnye-zvuki-1-klass</w:t>
            </w:r>
          </w:p>
        </w:tc>
      </w:tr>
      <w:tr w:rsidR="00AC6DC2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особенности гласных 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«Отгадай звук» (определение звука по его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стике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звука (выбирая из ряда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и его качественной характеристики;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группировка звуков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основанию;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оценивание правильности предложенной характеристики звука,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нахож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дение</w:t>
            </w:r>
            <w:proofErr w:type="spell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допущенных при характеристике ошибок; Дидактическая игра «Детективы», в ходе игры нужно в ряду предложенных слов находить слова с заданными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характеристиками звукового состава;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8" w:after="0" w:line="247" w:lineRule="auto"/>
              <w:ind w:left="72" w:right="432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13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о, у, ы, э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слова с буквой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э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Обозначение на письме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мягкости согласных звуков буквами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я, и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Функции букв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​буквенный состав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предложенной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​бук​венной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количества слогов в слове,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нение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основания для деления слов на слоги;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shkola/chtenie/2015/10/09/prezentatsiya-delenie</w:t>
            </w:r>
          </w:p>
        </w:tc>
      </w:tr>
      <w:tr w:rsidR="00AC6DC2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​буквенный состав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предложенной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​бук​венной модели; Учебный диалог «Сравниваем звуковой и буквенный состав слов», в ходе диалога формулируются выводы о возможных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соотношениях звукового и буквенного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состава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количества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слогов в слове,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нение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основания для деления слов на слоги;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https://nsportal.ru/sites/default/files/2020/05</w:t>
            </w:r>
          </w:p>
        </w:tc>
      </w:tr>
      <w:tr w:rsidR="00AC6DC2">
        <w:trPr>
          <w:trHeight w:hRule="exact" w:val="22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 w:rsidP="00F0080E">
            <w:pPr>
              <w:autoSpaceDE w:val="0"/>
              <w:autoSpaceDN w:val="0"/>
              <w:spacing w:before="78" w:after="0" w:line="230" w:lineRule="auto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нахождение в тексте слов по заданным основаниям (ь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обозначает мягкость предшествующего согласного);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«Кто лучше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расскажет о слове», в ходе выполнения упражнения отрабатывается умение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строить устное речевое высказывание об обозначении звуков буква​ми; о звуковом и буквенном составе слова;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Игра-​соревнование «Повтори алфавит»;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Использованиеалфавитадляупорядочения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списка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Игра-​соревнование «Повтори алфавит»; Совместное выполнение упражнения«Запиши слова по алфавиту»;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Лексика и морфология</w:t>
            </w:r>
          </w:p>
        </w:tc>
      </w:tr>
      <w:tr w:rsidR="00AC6DC2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«На какие вопросы могут отвечать слова?»;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словами, отвечающими на вопросы «кто?», «что?»;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C6DC2">
        <w:trPr>
          <w:trHeight w:hRule="exact" w:val="30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группировки слов по заданному признаку: отвечают на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 «что?» / отвечают на вопрос«кто?»; Наблюдение за словами, отвечающими на вопросы «какой?», «какая?», «какое?»,«какие?»;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нахождение в тексте слов по заданным основаниям, например поиск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отвечающих на вопрос «какая?»;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делать?», «что сделать?»;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делать?», «что сделать?»;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Синтаксис</w:t>
            </w:r>
          </w:p>
        </w:tc>
      </w:tr>
      <w:tr w:rsidR="00AC6DC2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умение читать схему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преобразовывать информацию,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предложения, соответствующие схеме, с учётом знаков препинания в конце схемы; Совместная работа: составление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 из набора слов;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90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восстановление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 в процессе выбора нужной формы слова, данного в скобках;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деление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деформированного текста на предложения, корректировка оформления предложений, списывание с учётом правильного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ний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  <w:tr w:rsidR="00AC6DC2">
        <w:trPr>
          <w:trHeight w:hRule="exact" w:val="64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Ознакомление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применение: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слов в предложении;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перенос слов (без учёта морфемного членения слова);- гласные после шипящих в сочетаниях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, ши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сочетания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сходными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звучанию, но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ными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написанию, установление причин возможной ошибки при записи этих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выявление места в слове, где можно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допустить ошибку;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Беседа, актуализирующая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последовательность действий при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 правильности и аккуратности списывания;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текстах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ственных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имён существительных, формулирование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выводов, соотнесение сделанных выводов с формулировкой правила в учебнике;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предложений,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включающих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имена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небольшой рассказ, включив в него определённое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собственных имён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использовать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правило правописания собственных имён при решении практических задач (выбор написания, например: Орёл — орёл,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Снежинка — снежинка, Пушок — пушок и т. д.).;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выбор необходимого знака препинания в конце предложения;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3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 w:rsidP="00F0080E">
            <w:pPr>
              <w:autoSpaceDE w:val="0"/>
              <w:autoSpaceDN w:val="0"/>
              <w:spacing w:before="78" w:after="0" w:line="245" w:lineRule="auto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отработка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правописания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сочета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нийжи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осуществление самоконтроля при использовании правил;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слов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формулирование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правила по результатам наблюдения,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вывода с текстом учебника; Орфографический тренинг: написание слов с 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C6DC2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рисунками, на которых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изображены разные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общения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(приветствие, прощание, извинение, 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благодар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ность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обращение с просьбой), устное обсуждение этих ситуаций, выбор соответствующих каждой ситуации слов речевого этикета;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диалог, в ходе которого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обсуждаются ситуации общения, в которых выражается просьба, обосновывается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слов речевого этикета,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ситуации выражения просьбы;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зованием</w:t>
            </w:r>
            <w:proofErr w:type="spell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опорных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ситуации выражения просьбы, извинения, вежливого отказа;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извинения;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женного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набора этикетных слов, соответствующих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https://multiurok.ru/files/p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rezentatsiia-k-uroku-obucheniia-gramote-1-klass-r.html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116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 с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зованием</w:t>
            </w:r>
            <w:proofErr w:type="spell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опорных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извинения;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женного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набора этикетных слов, соответствующих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8" w:after="0" w:line="250" w:lineRule="auto"/>
              <w:ind w:left="72" w:right="100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извинения;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женного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набора этикетных слов, соответствующих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ситуациям общения;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придумать ситуации общения, в кото​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могут быть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употреблены предложенные этикетные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932E3B">
            <w:pPr>
              <w:autoSpaceDE w:val="0"/>
              <w:autoSpaceDN w:val="0"/>
              <w:spacing w:before="76" w:after="0" w:line="250" w:lineRule="auto"/>
              <w:ind w:left="72" w:right="1008"/>
            </w:pP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932E3B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AC6DC2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придумать ситуации общения, в кото​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рых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могут быть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употреблены предложенные этикетные слова;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дидактического текста с точки зрения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наличия/отсутствия необходимых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речево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этикета в описанных в тексте ситуациях общения;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юмористиче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ских</w:t>
            </w:r>
            <w:proofErr w:type="spell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стихотворений с точки зрения соблюдения героями стихотворений правил речевого этикета;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080E" w:rsidRPr="00F0080E" w:rsidRDefault="00F0080E" w:rsidP="00F0080E">
            <w:pPr>
              <w:autoSpaceDE w:val="0"/>
              <w:autoSpaceDN w:val="0"/>
              <w:spacing w:before="78" w:after="0" w:line="250" w:lineRule="auto"/>
              <w:ind w:left="72" w:right="100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В.П. 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Канакиной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В.Г. Горецкого</w:t>
            </w:r>
          </w:p>
          <w:p w:rsidR="00AC6DC2" w:rsidRDefault="00F0080E" w:rsidP="00F0080E">
            <w:pPr>
              <w:autoSpaceDE w:val="0"/>
              <w:autoSpaceDN w:val="0"/>
              <w:spacing w:before="78" w:after="0" w:line="250" w:lineRule="auto"/>
              <w:ind w:left="72" w:right="1008"/>
            </w:pPr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Русскийязык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1класс</w:t>
            </w:r>
          </w:p>
        </w:tc>
      </w:tr>
      <w:tr w:rsidR="00AC6DC2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494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  <w:tr w:rsidR="00AC6DC2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F0080E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/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6840" w:h="11900"/>
          <w:pgMar w:top="284" w:right="640" w:bottom="9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78" w:line="220" w:lineRule="exact"/>
      </w:pPr>
    </w:p>
    <w:p w:rsidR="00AC6DC2" w:rsidRDefault="007435D6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AC6DC2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DC2" w:rsidRDefault="00AC6DC2"/>
        </w:tc>
      </w:tr>
      <w:tr w:rsidR="00AC6DC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серией сюжетных картинок. Пропись.</w:t>
            </w:r>
          </w:p>
          <w:p w:rsidR="00AC6DC2" w:rsidRPr="00D53121" w:rsidRDefault="007435D6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Ориентировка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AC6DC2" w:rsidP="00D53121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C6DC2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(устно) по собствен</w:t>
            </w:r>
            <w:r w:rsidR="006B49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AC6DC2" w:rsidRPr="00D53121" w:rsidRDefault="007435D6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Отработка алгоритма действий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81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Проведениепараллельныхлиний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AC6DC2" w:rsidRDefault="007435D6">
            <w:pPr>
              <w:autoSpaceDE w:val="0"/>
              <w:autoSpaceDN w:val="0"/>
              <w:spacing w:before="70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Горизонтальные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вертикальныелинии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81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прямыелинии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AC6DC2" w:rsidRDefault="007435D6">
            <w:pPr>
              <w:autoSpaceDE w:val="0"/>
              <w:autoSpaceDN w:val="0"/>
              <w:spacing w:before="7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волнистыелинии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98" w:right="650" w:bottom="9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AC6DC2" w:rsidRDefault="007435D6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Письмополуовалов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AC6DC2" w:rsidRDefault="007435D6">
            <w:pPr>
              <w:autoSpaceDE w:val="0"/>
              <w:autoSpaceDN w:val="0"/>
              <w:spacing w:before="7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</w:t>
            </w:r>
            <w:proofErr w:type="spellEnd"/>
            <w:r w:rsidR="006016A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овалов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графического задания при работе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рисунками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Различение слова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предложения. Линии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сложной конфигурации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 А,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зрительного образа строчной и заглавной букв О, 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 И, и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Дифференциация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зрительного образа букв ы-и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48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 У, 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Н, 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С, с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Письмо строчной и заглавной букв К, 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К, 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Л, 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Р, 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Е, 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.Письмо строчной и заглавной букв М, 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Письмо слов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 с буквами М, 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З, з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С, с -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П, п -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Списывание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Т, т -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строчной буквы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Я,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Дифференциция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 а - я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К, к -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Ч, 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cочетаний ча-чу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буквой 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буквы ь при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Ш, ш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сочетания 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сочетания жи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жи-ши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Ё, ё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AC6DC2" w:rsidP="00D53121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предложений с 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-чу,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 Й, 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Й, 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Х,х</w:t>
            </w:r>
            <w:proofErr w:type="spellEnd"/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написания слов и предложений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Ю,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у - ю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Ц, 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Э, э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Щ,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7435D6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ц - ч -щ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слов, предложений с буквами ц - ч -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 ща, чу-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 ши,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- ща, чу -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в - ф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ъ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ь - ъ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100. Написание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 с буквами ь, ъ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написания всех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 русского алфавита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Преобразование печатного шрифта в письменный.</w:t>
            </w:r>
          </w:p>
          <w:p w:rsidR="00AC6DC2" w:rsidRDefault="007435D6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Упражнения по выработке каллиграфически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правильного письма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Письмо слов с 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86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Правописание слов с буквами е, ё, ю,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о - ё, у - ю, а - я, э - е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D1471F">
            <w:pPr>
              <w:autoSpaceDE w:val="0"/>
              <w:autoSpaceDN w:val="0"/>
              <w:spacing w:before="98" w:after="0" w:line="271" w:lineRule="auto"/>
              <w:ind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заглавной буквы в словах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деформированнымпредложением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текстом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5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написания слов, 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Наша речь. Её значение в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жизни людей. Язык и речь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Текст и предложение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8" w:lineRule="auto"/>
              <w:ind w:left="156" w:right="288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Знаки препинания в конце предложения: точка, </w:t>
            </w:r>
            <w:r w:rsidRPr="00D53121">
              <w:rPr>
                <w:lang w:val="ru-RU"/>
              </w:rPr>
              <w:br/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вопосительный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восклицательный знаки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Диалог. Осознание ситуации общения: с какой целью, с кем и где происходит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576" w:right="576" w:hanging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Речевой этикет: слова приветствия, прощания, извинения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576" w:right="144" w:hanging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Слово, предложение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Слово как единиц языка и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и слог. Деление слова на слоги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4" w:lineRule="auto"/>
              <w:ind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Перенос слов (простые случаи, без стечения согласных)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Словокакназвание</w:t>
            </w:r>
            <w:proofErr w:type="spellEnd"/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 w:rsidRPr="00F0080E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"кто?", "что?"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C6DC2" w:rsidRPr="00F0080E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как название признака предмета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C6DC2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123.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 "какой?", "какая?", "какое?", "какие?"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Речевая ситуация: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обсуждение интересов и преодоление конфликтов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Слово как название действия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вопросы "что делать?", "что сделать?"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Речевой этикет: ситуация </w:t>
            </w:r>
            <w:r w:rsidRPr="00D53121">
              <w:rPr>
                <w:lang w:val="ru-RU"/>
              </w:rPr>
              <w:br/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знакомства. Вежливые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егозначение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Роль слова в речи.</w:t>
            </w:r>
          </w:p>
          <w:p w:rsidR="00AC6DC2" w:rsidRPr="00D53121" w:rsidRDefault="007435D6">
            <w:pPr>
              <w:autoSpaceDE w:val="0"/>
              <w:autoSpaceDN w:val="0"/>
              <w:spacing w:before="70" w:after="0" w:line="230" w:lineRule="auto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Определение значения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со словарём.</w:t>
            </w:r>
          </w:p>
          <w:p w:rsidR="00AC6DC2" w:rsidRPr="00D53121" w:rsidRDefault="007435D6">
            <w:pPr>
              <w:autoSpaceDE w:val="0"/>
              <w:autoSpaceDN w:val="0"/>
              <w:spacing w:before="70" w:after="0" w:line="262" w:lineRule="auto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Уточнение значения слова с помощью толкового словаря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Речевая ситуация: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интонации при общении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 w:rsidP="00F0080E">
            <w:pPr>
              <w:autoSpaceDE w:val="0"/>
              <w:autoSpaceDN w:val="0"/>
              <w:spacing w:before="98" w:after="0" w:line="271" w:lineRule="auto"/>
              <w:ind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Восстановление деформированных предложений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Списывание текста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 w:rsidP="00F0080E">
            <w:pPr>
              <w:autoSpaceDE w:val="0"/>
              <w:autoSpaceDN w:val="0"/>
              <w:spacing w:before="100" w:after="0"/>
              <w:ind w:right="576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Звуки речи. Гласные и согласные звуки,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Гласныеударные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безударные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 w:rsidTr="00F0080E">
        <w:trPr>
          <w:trHeight w:hRule="exact" w:val="19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81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над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единообразным написанием буквы безударного гласного звука в одинаковой части (корне) однокоренных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 w:rsidTr="00F0080E">
        <w:trPr>
          <w:trHeight w:hRule="exact" w:val="198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/>
              <w:ind w:left="156" w:right="144" w:hanging="156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Написание непроверяемой буквы безударного гласного звука в словах.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орфографическимсловарём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Твёрдые и мягкие согласные звуки и буквы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обозначающие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Буквы е, ё, ю, я в слове.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Их</w:t>
            </w:r>
            <w:proofErr w:type="spellEnd"/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Буква Ь как показатель </w:t>
            </w:r>
            <w:r w:rsidRPr="00D53121">
              <w:rPr>
                <w:lang w:val="ru-RU"/>
              </w:rPr>
              <w:br/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мягкости согласного звука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и буквы, обозначающие согласные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/>
              <w:ind w:left="156" w:right="144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Звонкие и глухие согласные звуки, их различение.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Согласный звук [й']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[и]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 w:rsidTr="00F0080E">
        <w:trPr>
          <w:trHeight w:hRule="exact" w:val="13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Парные и непарные по глухости-звонкости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на конце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 w:rsidTr="00F0080E">
        <w:trPr>
          <w:trHeight w:hRule="exact" w:val="10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Правописание слов с буквой парного по глухости-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звонкости на конце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 w:rsidTr="00F0080E">
        <w:trPr>
          <w:trHeight w:hRule="exact" w:val="9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Речевая ситуация: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поздравление и вручение подарка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147.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Шипящие согласные звуки [ж], [ш], [ч'], [щ']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 w:rsidTr="00F0080E">
        <w:trPr>
          <w:trHeight w:hRule="exact" w:val="7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Правило правописания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чк-чн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Орфоэпические нормы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произношения слов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Речевая ситуация: уточнение значения незнакомых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Отработка правил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правописания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-ща, чу-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правил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правописания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-ща, чу-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AC6DC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Русский алфавит: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правильное название букв, знание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последовательности.</w:t>
            </w:r>
          </w:p>
          <w:p w:rsidR="00AC6DC2" w:rsidRPr="00D53121" w:rsidRDefault="007435D6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алфавита для работы со словарём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AC6DC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100" w:after="0" w:line="271" w:lineRule="auto"/>
              <w:ind w:left="156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Заглавная буква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Правило правописания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заглавной буквы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со словами,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близкими по значению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отвечающих на вопросы "кто?", "что?"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отвечающих на вопросы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"какой?", "какая?", "какое?", "какие?"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отвечающих на вопросы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"что делать?", "что сделать?"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/>
              <w:ind w:left="156" w:hanging="156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Составление предложения из набора форм слов.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деформированными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предложениями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знаний о тексте и предложении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 w:rsidP="00F0080E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краткого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рассказа по сюжетным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картинкам и наблюдениям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F0080E" w:rsidRDefault="00F0080E" w:rsidP="00F0080E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proofErr w:type="spellStart"/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Комплескное</w:t>
            </w:r>
            <w:proofErr w:type="spellEnd"/>
            <w:r w:rsidRPr="00F0080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изученного в 1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F0080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F0080E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C6DC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правописания орфограмм, изученных в 1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C6DC2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Итоговая работа за 1 класс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AC6DC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Диктант;</w:t>
            </w:r>
          </w:p>
        </w:tc>
      </w:tr>
      <w:tr w:rsidR="00AC6DC2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Pr="00D53121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F0080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6DC2" w:rsidRDefault="007435D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</w:tr>
    </w:tbl>
    <w:p w:rsidR="00AC6DC2" w:rsidRDefault="00AC6DC2">
      <w:pPr>
        <w:autoSpaceDE w:val="0"/>
        <w:autoSpaceDN w:val="0"/>
        <w:spacing w:after="0" w:line="14" w:lineRule="exact"/>
      </w:pPr>
    </w:p>
    <w:p w:rsidR="00AC6DC2" w:rsidRDefault="00AC6DC2">
      <w:pPr>
        <w:sectPr w:rsidR="00AC6DC2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Default="00AC6DC2">
      <w:pPr>
        <w:autoSpaceDE w:val="0"/>
        <w:autoSpaceDN w:val="0"/>
        <w:spacing w:after="78" w:line="220" w:lineRule="exact"/>
      </w:pPr>
    </w:p>
    <w:p w:rsidR="00AC6DC2" w:rsidRDefault="007435D6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AC6DC2" w:rsidRDefault="007435D6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F0080E" w:rsidRPr="00F0080E" w:rsidRDefault="00F0080E" w:rsidP="00F0080E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spellStart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Канакина</w:t>
      </w:r>
      <w:proofErr w:type="spell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 xml:space="preserve"> В.П., Горецкий В.Г., Русский язык. Учебник. 1 класс. Акционерное общество «Издательств</w:t>
      </w:r>
      <w:proofErr w:type="gramStart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о«</w:t>
      </w:r>
      <w:proofErr w:type="gram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Просвещение»; </w:t>
      </w:r>
    </w:p>
    <w:p w:rsidR="00AC6DC2" w:rsidRPr="00D53121" w:rsidRDefault="007435D6" w:rsidP="00F0080E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AC6DC2" w:rsidRPr="00D53121" w:rsidRDefault="007435D6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1.Канакина В.П., Горецкий В.Г. Русский язык. Рабочие программы. 1-4</w:t>
      </w:r>
      <w:r w:rsidR="00F0080E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классы. / М.: Просвещение, 2019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г.</w:t>
      </w:r>
    </w:p>
    <w:p w:rsidR="00AC6DC2" w:rsidRPr="00D53121" w:rsidRDefault="007435D6">
      <w:pPr>
        <w:autoSpaceDE w:val="0"/>
        <w:autoSpaceDN w:val="0"/>
        <w:spacing w:before="70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2.Канакина В.П. Русский язык. Тестовые задания. 1 класс. / М.: Просвещение, 2011 г.</w:t>
      </w:r>
    </w:p>
    <w:p w:rsidR="00AC6DC2" w:rsidRPr="00D53121" w:rsidRDefault="007435D6">
      <w:pPr>
        <w:autoSpaceDE w:val="0"/>
        <w:autoSpaceDN w:val="0"/>
        <w:spacing w:before="70" w:after="0" w:line="262" w:lineRule="auto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3.Ковригина Т.В. Русский язык: обучение грамоте (обучение письму), технологические карты, 1 кла</w:t>
      </w:r>
      <w:r w:rsidR="00F0080E">
        <w:rPr>
          <w:rFonts w:ascii="Times New Roman" w:eastAsia="Times New Roman" w:hAnsi="Times New Roman"/>
          <w:color w:val="000000"/>
          <w:sz w:val="24"/>
          <w:lang w:val="ru-RU"/>
        </w:rPr>
        <w:t xml:space="preserve">сс / Издательство «Учитель»2018 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год</w:t>
      </w:r>
    </w:p>
    <w:p w:rsidR="00AC6DC2" w:rsidRPr="00D53121" w:rsidRDefault="007435D6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F0080E" w:rsidRPr="00F0080E" w:rsidRDefault="00F0080E" w:rsidP="00F0080E">
      <w:pPr>
        <w:autoSpaceDE w:val="0"/>
        <w:autoSpaceDN w:val="0"/>
        <w:spacing w:before="166" w:after="0" w:line="271" w:lineRule="auto"/>
        <w:ind w:right="4608"/>
        <w:rPr>
          <w:rFonts w:ascii="Times New Roman" w:eastAsia="Times New Roman" w:hAnsi="Times New Roman"/>
          <w:color w:val="000000"/>
          <w:sz w:val="24"/>
          <w:lang w:val="ru-RU"/>
        </w:rPr>
      </w:pPr>
      <w:r w:rsidRPr="00F0080E">
        <w:rPr>
          <w:rFonts w:ascii="Times New Roman" w:eastAsia="Times New Roman" w:hAnsi="Times New Roman"/>
          <w:color w:val="000000"/>
          <w:sz w:val="24"/>
        </w:rPr>
        <w:t>https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 w:rsidRPr="00F0080E"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F0080E"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F0080E" w:rsidRPr="00F0080E" w:rsidRDefault="00F0080E" w:rsidP="00F0080E">
      <w:pPr>
        <w:autoSpaceDE w:val="0"/>
        <w:autoSpaceDN w:val="0"/>
        <w:spacing w:before="166" w:after="0" w:line="271" w:lineRule="auto"/>
        <w:ind w:right="4608"/>
        <w:rPr>
          <w:rFonts w:ascii="Times New Roman" w:eastAsia="Times New Roman" w:hAnsi="Times New Roman"/>
          <w:color w:val="000000"/>
          <w:sz w:val="24"/>
          <w:lang w:val="ru-RU"/>
        </w:rPr>
      </w:pPr>
      <w:r w:rsidRPr="00F0080E">
        <w:rPr>
          <w:rFonts w:ascii="Times New Roman" w:eastAsia="Times New Roman" w:hAnsi="Times New Roman"/>
          <w:color w:val="000000"/>
          <w:sz w:val="24"/>
        </w:rPr>
        <w:t>https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 w:rsidRPr="00F0080E">
        <w:rPr>
          <w:rFonts w:ascii="Times New Roman" w:eastAsia="Times New Roman" w:hAnsi="Times New Roman"/>
          <w:color w:val="000000"/>
          <w:sz w:val="24"/>
        </w:rPr>
        <w:t>education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F0080E">
        <w:rPr>
          <w:rFonts w:ascii="Times New Roman" w:eastAsia="Times New Roman" w:hAnsi="Times New Roman"/>
          <w:color w:val="000000"/>
          <w:sz w:val="24"/>
        </w:rPr>
        <w:t>yandex</w:t>
      </w:r>
      <w:proofErr w:type="spell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F0080E"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lab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classes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/498810/</w:t>
      </w:r>
      <w:r w:rsidRPr="00F0080E">
        <w:rPr>
          <w:rFonts w:ascii="Times New Roman" w:eastAsia="Times New Roman" w:hAnsi="Times New Roman"/>
          <w:color w:val="000000"/>
          <w:sz w:val="24"/>
        </w:rPr>
        <w:t>library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mathematics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tab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timeline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F0080E">
        <w:rPr>
          <w:rFonts w:ascii="Times New Roman" w:eastAsia="Times New Roman" w:hAnsi="Times New Roman"/>
          <w:color w:val="000000"/>
          <w:sz w:val="24"/>
        </w:rPr>
        <w:t>lesson</w:t>
      </w:r>
      <w:r w:rsidRPr="00F0080E">
        <w:rPr>
          <w:rFonts w:ascii="Times New Roman" w:eastAsia="Times New Roman" w:hAnsi="Times New Roman"/>
          <w:color w:val="000000"/>
          <w:sz w:val="24"/>
          <w:lang w:val="ru-RU"/>
        </w:rPr>
        <w:t xml:space="preserve">/58248610 </w:t>
      </w:r>
    </w:p>
    <w:p w:rsidR="00F0080E" w:rsidRPr="00F2233B" w:rsidRDefault="00F0080E" w:rsidP="00F0080E">
      <w:pPr>
        <w:autoSpaceDE w:val="0"/>
        <w:autoSpaceDN w:val="0"/>
        <w:spacing w:before="166" w:after="0" w:line="271" w:lineRule="auto"/>
        <w:ind w:right="4608"/>
        <w:rPr>
          <w:rFonts w:ascii="Times New Roman" w:eastAsia="Times New Roman" w:hAnsi="Times New Roman"/>
          <w:color w:val="000000"/>
          <w:sz w:val="24"/>
          <w:lang w:val="ru-RU"/>
        </w:rPr>
      </w:pP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(Яндекс Учебник)</w:t>
      </w:r>
    </w:p>
    <w:p w:rsidR="00F0080E" w:rsidRPr="00F2233B" w:rsidRDefault="00F0080E" w:rsidP="00F0080E">
      <w:pPr>
        <w:autoSpaceDE w:val="0"/>
        <w:autoSpaceDN w:val="0"/>
        <w:spacing w:before="166" w:after="0" w:line="271" w:lineRule="auto"/>
        <w:ind w:right="4608"/>
        <w:rPr>
          <w:rFonts w:ascii="Times New Roman" w:eastAsia="Times New Roman" w:hAnsi="Times New Roman"/>
          <w:color w:val="000000"/>
          <w:sz w:val="24"/>
          <w:lang w:val="ru-RU"/>
        </w:rPr>
      </w:pPr>
      <w:r w:rsidRPr="00F0080E">
        <w:rPr>
          <w:rFonts w:ascii="Times New Roman" w:eastAsia="Times New Roman" w:hAnsi="Times New Roman"/>
          <w:color w:val="000000"/>
          <w:sz w:val="24"/>
        </w:rPr>
        <w:t>https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 w:rsidRPr="00F0080E">
        <w:rPr>
          <w:rFonts w:ascii="Times New Roman" w:eastAsia="Times New Roman" w:hAnsi="Times New Roman"/>
          <w:color w:val="000000"/>
          <w:sz w:val="24"/>
        </w:rPr>
        <w:t>resh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F0080E">
        <w:rPr>
          <w:rFonts w:ascii="Times New Roman" w:eastAsia="Times New Roman" w:hAnsi="Times New Roman"/>
          <w:color w:val="000000"/>
          <w:sz w:val="24"/>
        </w:rPr>
        <w:t>edu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F0080E">
        <w:rPr>
          <w:rFonts w:ascii="Times New Roman" w:eastAsia="Times New Roman" w:hAnsi="Times New Roman"/>
          <w:color w:val="000000"/>
          <w:sz w:val="24"/>
        </w:rPr>
        <w:t>ru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AC6DC2" w:rsidRPr="00F2233B" w:rsidRDefault="007435D6">
      <w:pPr>
        <w:autoSpaceDE w:val="0"/>
        <w:autoSpaceDN w:val="0"/>
        <w:spacing w:before="166" w:after="0" w:line="271" w:lineRule="auto"/>
        <w:ind w:right="460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infourok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prezentaciya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po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russkomu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yaziku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na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temu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situaciya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obscheniya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celi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Pr="00F2233B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obschenii</w:t>
      </w:r>
      <w:r w:rsidRPr="00F2233B">
        <w:rPr>
          <w:rFonts w:ascii="Times New Roman" w:eastAsia="Times New Roman" w:hAnsi="Times New Roman"/>
          <w:color w:val="000000"/>
          <w:sz w:val="24"/>
          <w:lang w:val="ru-RU"/>
        </w:rPr>
        <w:t>-2919316.</w:t>
      </w:r>
      <w:r>
        <w:rPr>
          <w:rFonts w:ascii="Times New Roman" w:eastAsia="Times New Roman" w:hAnsi="Times New Roman"/>
          <w:color w:val="000000"/>
          <w:sz w:val="24"/>
        </w:rPr>
        <w:t>html</w:t>
      </w:r>
    </w:p>
    <w:p w:rsidR="00AC6DC2" w:rsidRPr="00D53121" w:rsidRDefault="007435D6">
      <w:pPr>
        <w:autoSpaceDE w:val="0"/>
        <w:autoSpaceDN w:val="0"/>
        <w:spacing w:before="406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nsportal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nachalnaya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shkola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russkii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yazyk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/2022/02/08/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prezentatsiya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russkomu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yazyku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teme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zaglavnaya</w:t>
      </w:r>
      <w:proofErr w:type="spell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bukva</w:t>
      </w:r>
      <w:proofErr w:type="spellEnd"/>
    </w:p>
    <w:p w:rsidR="00AC6DC2" w:rsidRPr="00D53121" w:rsidRDefault="00AC6DC2">
      <w:pPr>
        <w:rPr>
          <w:lang w:val="ru-RU"/>
        </w:rPr>
        <w:sectPr w:rsidR="00AC6DC2" w:rsidRPr="00D5312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C6DC2" w:rsidRPr="00D53121" w:rsidRDefault="00AC6DC2">
      <w:pPr>
        <w:autoSpaceDE w:val="0"/>
        <w:autoSpaceDN w:val="0"/>
        <w:spacing w:after="78" w:line="220" w:lineRule="exact"/>
        <w:rPr>
          <w:lang w:val="ru-RU"/>
        </w:rPr>
      </w:pPr>
    </w:p>
    <w:p w:rsidR="00AC6DC2" w:rsidRPr="00D53121" w:rsidRDefault="007435D6">
      <w:pPr>
        <w:autoSpaceDE w:val="0"/>
        <w:autoSpaceDN w:val="0"/>
        <w:spacing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AC6DC2" w:rsidRPr="00D53121" w:rsidRDefault="007435D6">
      <w:pPr>
        <w:autoSpaceDE w:val="0"/>
        <w:autoSpaceDN w:val="0"/>
        <w:spacing w:before="346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AC6DC2" w:rsidRPr="00D53121" w:rsidRDefault="007435D6">
      <w:pPr>
        <w:autoSpaceDE w:val="0"/>
        <w:autoSpaceDN w:val="0"/>
        <w:spacing w:before="166" w:after="0" w:line="271" w:lineRule="auto"/>
        <w:ind w:right="8928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Классная доска.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Ноутбук.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Проектор</w:t>
      </w:r>
    </w:p>
    <w:p w:rsidR="00AC6DC2" w:rsidRPr="00D53121" w:rsidRDefault="007435D6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AC6DC2" w:rsidRDefault="007435D6">
      <w:pPr>
        <w:autoSpaceDE w:val="0"/>
        <w:autoSpaceDN w:val="0"/>
        <w:spacing w:before="166" w:after="0" w:line="271" w:lineRule="auto"/>
        <w:ind w:right="8928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Класснаядоска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.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Ноутбук.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Проектор</w:t>
      </w:r>
    </w:p>
    <w:p w:rsidR="00AC6DC2" w:rsidRDefault="00AC6DC2">
      <w:pPr>
        <w:sectPr w:rsidR="00AC6DC2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35D6" w:rsidRDefault="007435D6"/>
    <w:sectPr w:rsidR="007435D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2060603050605020204"/>
    <w:charset w:val="CC"/>
    <w:family w:val="roman"/>
    <w:pitch w:val="variable"/>
    <w:sig w:usb0="E50006FF" w:usb1="5200F9FB" w:usb2="0A04002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47730"/>
    <w:rsid w:val="00034616"/>
    <w:rsid w:val="0006063C"/>
    <w:rsid w:val="0015074B"/>
    <w:rsid w:val="00183D63"/>
    <w:rsid w:val="0029639D"/>
    <w:rsid w:val="00326F90"/>
    <w:rsid w:val="006016A0"/>
    <w:rsid w:val="00633205"/>
    <w:rsid w:val="006B4974"/>
    <w:rsid w:val="006D7299"/>
    <w:rsid w:val="00707CF6"/>
    <w:rsid w:val="007435D6"/>
    <w:rsid w:val="008171F0"/>
    <w:rsid w:val="00932E3B"/>
    <w:rsid w:val="00AA1D8D"/>
    <w:rsid w:val="00AC6DC2"/>
    <w:rsid w:val="00B47730"/>
    <w:rsid w:val="00CB0664"/>
    <w:rsid w:val="00D1471F"/>
    <w:rsid w:val="00D53121"/>
    <w:rsid w:val="00F0080E"/>
    <w:rsid w:val="00F2233B"/>
    <w:rsid w:val="00F4447D"/>
    <w:rsid w:val="00F52CBD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823EA6-7D69-4180-AA38-CD854EED7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40</Pages>
  <Words>9594</Words>
  <Characters>54687</Characters>
  <Application>Microsoft Office Word</Application>
  <DocSecurity>0</DocSecurity>
  <Lines>455</Lines>
  <Paragraphs>128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64153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Елена</cp:lastModifiedBy>
  <cp:revision>7</cp:revision>
  <dcterms:created xsi:type="dcterms:W3CDTF">2022-09-17T18:01:00Z</dcterms:created>
  <dcterms:modified xsi:type="dcterms:W3CDTF">2022-12-01T11:21:00Z</dcterms:modified>
</cp:coreProperties>
</file>